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74" w:rsidRPr="00E66974" w:rsidRDefault="00FC042A" w:rsidP="00FC042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66974" w:rsidRPr="006B0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  <w:r w:rsidRPr="006B0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C042A" w:rsidRPr="00D8713C" w:rsidRDefault="00E66974" w:rsidP="00FC042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0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Общественной палаты </w:t>
      </w:r>
    </w:p>
    <w:p w:rsidR="00E66974" w:rsidRPr="006B036C" w:rsidRDefault="00E66974" w:rsidP="00FC042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0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Дагестан</w:t>
      </w:r>
    </w:p>
    <w:p w:rsidR="00E66974" w:rsidRDefault="00E66974" w:rsidP="00FC042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0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Мачаев А.А.</w:t>
      </w:r>
    </w:p>
    <w:p w:rsidR="008E6B05" w:rsidRPr="006B036C" w:rsidRDefault="00D8713C" w:rsidP="00FC042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71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inline distT="0" distB="0" distL="0" distR="0">
            <wp:extent cx="1623147" cy="432376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чаев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243" cy="43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2A" w:rsidRPr="006B036C" w:rsidRDefault="00D8713C" w:rsidP="00FC042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«15</w:t>
      </w:r>
      <w:r w:rsidR="00FC042A" w:rsidRPr="006B0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</w:t>
      </w:r>
      <w:r w:rsidR="00FC042A" w:rsidRPr="006B0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2018г.</w:t>
      </w:r>
    </w:p>
    <w:p w:rsidR="00FC042A" w:rsidRPr="006B036C" w:rsidRDefault="00FC042A" w:rsidP="00FC042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974" w:rsidRPr="00AA5999" w:rsidRDefault="00E66974" w:rsidP="00FC042A">
      <w:pPr>
        <w:pStyle w:val="1"/>
        <w:spacing w:before="0" w:beforeAutospacing="0" w:after="0" w:afterAutospacing="0" w:line="360" w:lineRule="auto"/>
        <w:jc w:val="center"/>
        <w:rPr>
          <w:sz w:val="24"/>
          <w:szCs w:val="24"/>
        </w:rPr>
      </w:pPr>
      <w:r w:rsidRPr="00AA5999">
        <w:rPr>
          <w:sz w:val="24"/>
          <w:szCs w:val="24"/>
        </w:rPr>
        <w:t>ПОЛОЖЕНИЕ</w:t>
      </w:r>
      <w:r w:rsidRPr="00E66974">
        <w:rPr>
          <w:sz w:val="24"/>
          <w:szCs w:val="24"/>
        </w:rPr>
        <w:br/>
      </w:r>
      <w:r w:rsidRPr="00AA5999">
        <w:rPr>
          <w:sz w:val="24"/>
          <w:szCs w:val="24"/>
        </w:rPr>
        <w:t>о проведении ежегодного конкурса «Народный журналист»</w:t>
      </w:r>
    </w:p>
    <w:p w:rsidR="00FC042A" w:rsidRPr="00AA5999" w:rsidRDefault="00FC042A" w:rsidP="00FC042A">
      <w:pPr>
        <w:pStyle w:val="1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E66974" w:rsidRPr="00AA5999" w:rsidRDefault="00E66974" w:rsidP="00AA5999">
      <w:pPr>
        <w:pStyle w:val="1"/>
        <w:spacing w:before="0" w:beforeAutospacing="0" w:after="0" w:afterAutospacing="0" w:line="360" w:lineRule="auto"/>
        <w:ind w:firstLine="360"/>
        <w:jc w:val="both"/>
        <w:rPr>
          <w:b w:val="0"/>
          <w:sz w:val="24"/>
          <w:szCs w:val="24"/>
        </w:rPr>
      </w:pPr>
      <w:r w:rsidRPr="00AA5999">
        <w:rPr>
          <w:b w:val="0"/>
          <w:sz w:val="24"/>
          <w:szCs w:val="24"/>
        </w:rPr>
        <w:t xml:space="preserve">Республиканский ежегодный конкурс «Народный журналист» проводится Общественной палатой </w:t>
      </w:r>
      <w:r w:rsidR="006B036C" w:rsidRPr="00AA5999">
        <w:rPr>
          <w:b w:val="0"/>
          <w:sz w:val="24"/>
          <w:szCs w:val="24"/>
        </w:rPr>
        <w:t xml:space="preserve">Республики </w:t>
      </w:r>
      <w:r w:rsidRPr="00AA5999">
        <w:rPr>
          <w:b w:val="0"/>
          <w:sz w:val="24"/>
          <w:szCs w:val="24"/>
        </w:rPr>
        <w:t>Дагестан</w:t>
      </w:r>
      <w:r w:rsidR="006B036C" w:rsidRPr="00AA5999">
        <w:rPr>
          <w:b w:val="0"/>
          <w:sz w:val="24"/>
          <w:szCs w:val="24"/>
        </w:rPr>
        <w:t xml:space="preserve"> за</w:t>
      </w:r>
      <w:r w:rsidRPr="00AA5999">
        <w:rPr>
          <w:b w:val="0"/>
          <w:sz w:val="24"/>
          <w:szCs w:val="24"/>
        </w:rPr>
        <w:t xml:space="preserve"> лучшее освещение в СМИ деятельности институтов гражданского общества.</w:t>
      </w:r>
      <w:r w:rsidR="006B036C" w:rsidRPr="00AA5999">
        <w:rPr>
          <w:b w:val="0"/>
          <w:sz w:val="24"/>
          <w:szCs w:val="24"/>
        </w:rPr>
        <w:t xml:space="preserve"> </w:t>
      </w:r>
      <w:r w:rsidRPr="00AA5999">
        <w:rPr>
          <w:b w:val="0"/>
          <w:sz w:val="24"/>
          <w:szCs w:val="24"/>
        </w:rPr>
        <w:t>Задачи конкурса – дальнейшее совершенствование взаимодействия СМИ, общественных объединений и государственных структур, введение в практику принципа социального партнерства и взаимной ответственности, а также развитие сотрудничества общественных организаций для решения социально-экономических проблем</w:t>
      </w:r>
      <w:r w:rsidR="006B036C" w:rsidRPr="00AA5999">
        <w:rPr>
          <w:b w:val="0"/>
          <w:sz w:val="24"/>
          <w:szCs w:val="24"/>
        </w:rPr>
        <w:t>, в т.ч. борьбы с коррупцией.</w:t>
      </w:r>
    </w:p>
    <w:p w:rsidR="006B036C" w:rsidRPr="00AA5999" w:rsidRDefault="006B036C" w:rsidP="006B036C">
      <w:pPr>
        <w:pStyle w:val="1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6B036C" w:rsidRPr="00AA5999" w:rsidRDefault="006B036C" w:rsidP="006B036C">
      <w:pPr>
        <w:pStyle w:val="a7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99">
        <w:rPr>
          <w:rFonts w:ascii="Times New Roman" w:hAnsi="Times New Roman" w:cs="Times New Roman"/>
          <w:b/>
          <w:sz w:val="24"/>
          <w:szCs w:val="24"/>
        </w:rPr>
        <w:t>Организатор конкурса «Народный журналист»</w:t>
      </w:r>
    </w:p>
    <w:p w:rsidR="006B036C" w:rsidRPr="00AA5999" w:rsidRDefault="006B036C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</w:t>
      </w:r>
      <w:r w:rsidRPr="00AA5999">
        <w:rPr>
          <w:rFonts w:ascii="Times New Roman" w:hAnsi="Times New Roman" w:cs="Times New Roman"/>
          <w:sz w:val="24"/>
          <w:szCs w:val="24"/>
        </w:rPr>
        <w:t>конкурса «Народный журналист»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E66974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палата Республики Дагестан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Организатор).</w:t>
      </w: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974" w:rsidRPr="00AA5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4275CB" w:rsidRPr="00AA5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рганизатор</w:t>
      </w:r>
      <w:r w:rsidR="00FC042A" w:rsidRPr="00AA5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главным руководящим органом </w:t>
      </w:r>
      <w:r w:rsidR="004275CB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</w:t>
      </w: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яет общее управление и контроль,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 Положение о 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 контроль за его соблюдением; размещает информацию о 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Интернет-сайте </w:t>
      </w:r>
      <w:r w:rsidR="00E66974" w:rsidRPr="00AA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www.opdagestan.ru.</w:t>
      </w:r>
      <w:r w:rsidR="00E66974" w:rsidRPr="00E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других средствах массовой информации</w:t>
      </w: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награждение победителей 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974" w:rsidRPr="00E66974" w:rsidRDefault="00DC74A7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042A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036C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достижения максимальной объективности в определении победителей </w:t>
      </w: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разрешения возникающих при этом споров Организатором </w:t>
      </w: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создаются </w:t>
      </w:r>
      <w:r w:rsidR="00FC042A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036C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</w:t>
      </w:r>
      <w:r w:rsidR="00FC042A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комиссии</w:t>
      </w:r>
      <w:r w:rsidR="00E66974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члены Общественной палаты РД.</w:t>
      </w:r>
      <w:r w:rsidR="006B036C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FC042A" w:rsidRPr="00AA5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онкурсная комиссия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</w:t>
      </w:r>
      <w:r w:rsidR="006B036C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 проверку работ участников,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единство критериев отбора победителей</w:t>
      </w:r>
      <w:r w:rsidR="00FC042A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6B036C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участвует в награждении </w:t>
      </w: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конкурса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042A" w:rsidRPr="00AA5999" w:rsidRDefault="00FC042A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6974" w:rsidRPr="00E66974" w:rsidRDefault="00E66974" w:rsidP="00FC04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4275CB" w:rsidRPr="00AA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C74A7" w:rsidRPr="00AA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конкурса</w:t>
      </w:r>
    </w:p>
    <w:p w:rsidR="00E66974" w:rsidRPr="00AA5999" w:rsidRDefault="006B036C" w:rsidP="006B036C">
      <w:pPr>
        <w:pStyle w:val="a3"/>
        <w:spacing w:before="0" w:beforeAutospacing="0" w:after="0" w:afterAutospacing="0" w:line="360" w:lineRule="auto"/>
        <w:jc w:val="both"/>
      </w:pPr>
      <w:r w:rsidRPr="00AA5999">
        <w:lastRenderedPageBreak/>
        <w:t>2.1.</w:t>
      </w:r>
      <w:r w:rsidR="00DC74A7" w:rsidRPr="00AA5999">
        <w:t xml:space="preserve"> </w:t>
      </w:r>
      <w:r w:rsidR="00E66974" w:rsidRPr="00E66974">
        <w:t xml:space="preserve">В </w:t>
      </w:r>
      <w:r w:rsidR="00DC74A7" w:rsidRPr="00AA5999">
        <w:t>конкурсе</w:t>
      </w:r>
      <w:r w:rsidR="00E66974" w:rsidRPr="00E66974">
        <w:t xml:space="preserve"> могут принимать участие </w:t>
      </w:r>
      <w:r w:rsidR="00E66974" w:rsidRPr="00AA5999">
        <w:t>ж</w:t>
      </w:r>
      <w:r w:rsidR="00E66974" w:rsidRPr="00E66974">
        <w:t xml:space="preserve">урналисты, работающие в печатных средствах массовой информации, интернет-изданиях, информационных агентствах, интернет-порталах, в телерадиовещательных (телевизионные и радио компании) или производственных  компаниях (телевизионных студиях, продюсерских центрах, творческих объединениях), </w:t>
      </w:r>
      <w:r w:rsidR="00E66974" w:rsidRPr="00AA5999">
        <w:t>а также внештатные корреспонденты.</w:t>
      </w:r>
      <w:r w:rsidRPr="00AA5999">
        <w:t xml:space="preserve"> </w:t>
      </w:r>
      <w:r w:rsidR="00E66974" w:rsidRPr="00E66974">
        <w:t>В соответствии с Законом РФ «О средствах массовой информации», под журналистом понимается лицо, занимающееся редактированием, созданием, сбором или подготовкой сообщений и материалов для редакции зарегистрированного средства массовой информации, связанное с ней трудовыми или иными договорными отношениями либо занимающееся такой деятельностью по ее уполномочию.</w:t>
      </w:r>
      <w:r w:rsidR="00AA5999">
        <w:t xml:space="preserve"> Конкурсные материалы могут быть номинированы к участию в конкурсе как редакциями СМИ, так и их авторами самостоятельно.</w:t>
      </w:r>
    </w:p>
    <w:p w:rsidR="00FC042A" w:rsidRPr="00AA5999" w:rsidRDefault="00FC042A" w:rsidP="006B036C">
      <w:pPr>
        <w:pStyle w:val="a3"/>
        <w:spacing w:before="0" w:beforeAutospacing="0" w:after="0" w:afterAutospacing="0" w:line="360" w:lineRule="auto"/>
        <w:jc w:val="both"/>
      </w:pPr>
      <w:r w:rsidRPr="00AA5999">
        <w:t>2.2.</w:t>
      </w:r>
      <w:r w:rsidR="006B036C" w:rsidRPr="00AA5999">
        <w:t xml:space="preserve"> </w:t>
      </w:r>
      <w:r w:rsidRPr="00AA5999">
        <w:t>К участию в конкурсе не допускаются действующие члены Общественной палаты РД.</w:t>
      </w:r>
    </w:p>
    <w:p w:rsidR="00E66974" w:rsidRPr="00AA5999" w:rsidRDefault="006B036C" w:rsidP="00FC04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один тур с </w:t>
      </w:r>
      <w:r w:rsidR="00E66974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объявления конкурса 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6974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66974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2018 года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042A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974" w:rsidRPr="00AA5999">
        <w:rPr>
          <w:rFonts w:ascii="Times New Roman" w:hAnsi="Times New Roman" w:cs="Times New Roman"/>
          <w:sz w:val="24"/>
          <w:szCs w:val="24"/>
        </w:rPr>
        <w:t xml:space="preserve">Материалы конкурсных работ принимаются </w:t>
      </w:r>
      <w:r w:rsidR="00AA5999" w:rsidRPr="00AA5999">
        <w:rPr>
          <w:rFonts w:ascii="Times New Roman" w:hAnsi="Times New Roman" w:cs="Times New Roman"/>
          <w:sz w:val="24"/>
          <w:szCs w:val="24"/>
        </w:rPr>
        <w:t>д</w:t>
      </w:r>
      <w:r w:rsidR="00E66974" w:rsidRPr="00AA5999">
        <w:rPr>
          <w:rFonts w:ascii="Times New Roman" w:hAnsi="Times New Roman" w:cs="Times New Roman"/>
          <w:sz w:val="24"/>
          <w:szCs w:val="24"/>
        </w:rPr>
        <w:t xml:space="preserve">о </w:t>
      </w:r>
      <w:r w:rsidR="00AA5999" w:rsidRPr="00AA5999">
        <w:rPr>
          <w:rFonts w:ascii="Times New Roman" w:hAnsi="Times New Roman" w:cs="Times New Roman"/>
          <w:sz w:val="24"/>
          <w:szCs w:val="24"/>
        </w:rPr>
        <w:t>17:00 (московское время) 1</w:t>
      </w:r>
      <w:r w:rsidR="00AA5999">
        <w:rPr>
          <w:rFonts w:ascii="Times New Roman" w:hAnsi="Times New Roman" w:cs="Times New Roman"/>
          <w:sz w:val="24"/>
          <w:szCs w:val="24"/>
        </w:rPr>
        <w:t>4</w:t>
      </w:r>
      <w:r w:rsidR="00E66974" w:rsidRPr="00AA5999">
        <w:rPr>
          <w:rFonts w:ascii="Times New Roman" w:hAnsi="Times New Roman" w:cs="Times New Roman"/>
          <w:sz w:val="24"/>
          <w:szCs w:val="24"/>
        </w:rPr>
        <w:t xml:space="preserve"> декабря 2018 года</w:t>
      </w:r>
      <w:r w:rsidR="00AA5999" w:rsidRPr="00AA5999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E66974" w:rsidRPr="00AA5999">
        <w:rPr>
          <w:rFonts w:ascii="Times New Roman" w:hAnsi="Times New Roman" w:cs="Times New Roman"/>
          <w:sz w:val="24"/>
          <w:szCs w:val="24"/>
        </w:rPr>
        <w:t xml:space="preserve"> </w:t>
      </w:r>
      <w:r w:rsidR="00FC042A" w:rsidRPr="00AA5999">
        <w:rPr>
          <w:rFonts w:ascii="Times New Roman" w:hAnsi="Times New Roman" w:cs="Times New Roman"/>
          <w:sz w:val="24"/>
          <w:szCs w:val="24"/>
        </w:rPr>
        <w:t>в Общественной палате Дагестана (РД, г. Махачкала, пл. Ленина, 2, Дом Дружбы).</w:t>
      </w:r>
    </w:p>
    <w:p w:rsidR="008E6B05" w:rsidRDefault="008E6B05" w:rsidP="006B03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974" w:rsidRPr="00E66974" w:rsidRDefault="00DC74A7" w:rsidP="006B03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E66974" w:rsidRPr="00AA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top3"/>
      <w:bookmarkEnd w:id="0"/>
      <w:r w:rsidR="00E66974" w:rsidRPr="00AA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проведения </w:t>
      </w:r>
      <w:r w:rsidRPr="00AA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E66974" w:rsidRPr="00AA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онкурса</w:t>
      </w:r>
      <w:r w:rsidR="006B036C" w:rsidRPr="00AA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«Народный журналист»</w:t>
      </w:r>
    </w:p>
    <w:p w:rsidR="00E66974" w:rsidRPr="00AA5999" w:rsidRDefault="006B036C" w:rsidP="006B036C">
      <w:pPr>
        <w:pStyle w:val="a3"/>
        <w:spacing w:before="0" w:beforeAutospacing="0" w:after="0" w:afterAutospacing="0" w:line="360" w:lineRule="auto"/>
        <w:jc w:val="both"/>
      </w:pPr>
      <w:r w:rsidRPr="00AA5999">
        <w:t>3.1.</w:t>
      </w:r>
      <w:r w:rsidR="00E66974" w:rsidRPr="00E66974">
        <w:t xml:space="preserve">Для участия в </w:t>
      </w:r>
      <w:r w:rsidR="00DC74A7" w:rsidRPr="00AA5999">
        <w:t>конкурсе</w:t>
      </w:r>
      <w:r w:rsidR="00E66974" w:rsidRPr="00E66974">
        <w:t xml:space="preserve"> необходимо </w:t>
      </w:r>
      <w:r w:rsidR="00E66974" w:rsidRPr="00AA5999">
        <w:t>представить в Общественную палату РД конкурсные материалы:</w:t>
      </w:r>
    </w:p>
    <w:p w:rsidR="00E66974" w:rsidRPr="00AA5999" w:rsidRDefault="00E66974" w:rsidP="00DC74A7">
      <w:pPr>
        <w:pStyle w:val="a3"/>
        <w:spacing w:before="0" w:beforeAutospacing="0" w:after="0" w:afterAutospacing="0" w:line="360" w:lineRule="auto"/>
        <w:jc w:val="both"/>
      </w:pPr>
      <w:r w:rsidRPr="00AA5999">
        <w:t>- для телевизионных и аудио материалов –</w:t>
      </w:r>
      <w:r w:rsidR="004275CB" w:rsidRPr="00AA5999">
        <w:t xml:space="preserve"> </w:t>
      </w:r>
      <w:r w:rsidRPr="00AA5999">
        <w:t>флэш-карт</w:t>
      </w:r>
      <w:r w:rsidR="004275CB" w:rsidRPr="00AA5999">
        <w:t>у</w:t>
      </w:r>
      <w:r w:rsidRPr="00AA5999">
        <w:t xml:space="preserve"> с записью представляемых на конкурс видеоматериалов (формат </w:t>
      </w:r>
      <w:r w:rsidRPr="00AA5999">
        <w:rPr>
          <w:lang w:val="en-US"/>
        </w:rPr>
        <w:t>avi</w:t>
      </w:r>
      <w:r w:rsidRPr="00AA5999">
        <w:t xml:space="preserve">. </w:t>
      </w:r>
      <w:r w:rsidRPr="00AA5999">
        <w:rPr>
          <w:lang w:val="en-US"/>
        </w:rPr>
        <w:t>b</w:t>
      </w:r>
      <w:r w:rsidRPr="00AA5999">
        <w:t xml:space="preserve">ли </w:t>
      </w:r>
      <w:r w:rsidRPr="00AA5999">
        <w:rPr>
          <w:lang w:val="en-US"/>
        </w:rPr>
        <w:t>dvd</w:t>
      </w:r>
      <w:r w:rsidRPr="00AA5999">
        <w:t>)</w:t>
      </w:r>
      <w:r w:rsidR="00882D17" w:rsidRPr="00AA5999">
        <w:t>,</w:t>
      </w:r>
    </w:p>
    <w:p w:rsidR="00E66974" w:rsidRPr="00AA5999" w:rsidRDefault="00E66974" w:rsidP="00DC74A7">
      <w:pPr>
        <w:pStyle w:val="a3"/>
        <w:spacing w:before="0" w:beforeAutospacing="0" w:after="0" w:afterAutospacing="0" w:line="360" w:lineRule="auto"/>
        <w:jc w:val="both"/>
      </w:pPr>
      <w:r w:rsidRPr="00AA5999">
        <w:t>- для газетных материалов – газетные статьи или публикации (или их копии).</w:t>
      </w:r>
    </w:p>
    <w:p w:rsidR="00DC74A7" w:rsidRPr="00AA5999" w:rsidRDefault="00DC74A7" w:rsidP="006B036C">
      <w:pPr>
        <w:pStyle w:val="a3"/>
        <w:spacing w:before="0" w:beforeAutospacing="0" w:after="0" w:afterAutospacing="0" w:line="360" w:lineRule="auto"/>
        <w:jc w:val="both"/>
      </w:pPr>
      <w:r w:rsidRPr="00AA5999">
        <w:t xml:space="preserve">3.2.Редакции газет, журналов, теле- и радиокомпании могут номинировать на </w:t>
      </w:r>
      <w:r w:rsidR="004275CB" w:rsidRPr="00AA5999">
        <w:t>конкурс</w:t>
      </w:r>
      <w:r w:rsidRPr="00AA5999">
        <w:t xml:space="preserve"> не более одного автора. Количество представляемых работ - не более трех.</w:t>
      </w:r>
    </w:p>
    <w:p w:rsidR="00E66974" w:rsidRPr="00AA5999" w:rsidRDefault="00DC74A7" w:rsidP="006B036C">
      <w:pPr>
        <w:pStyle w:val="a3"/>
        <w:spacing w:before="0" w:beforeAutospacing="0" w:after="0" w:afterAutospacing="0" w:line="360" w:lineRule="auto"/>
        <w:jc w:val="both"/>
      </w:pPr>
      <w:r w:rsidRPr="00AA5999">
        <w:t>3.3</w:t>
      </w:r>
      <w:r w:rsidR="006B036C" w:rsidRPr="00AA5999">
        <w:t xml:space="preserve">. </w:t>
      </w:r>
      <w:r w:rsidR="00E66974" w:rsidRPr="00AA5999">
        <w:t>На произведение, выдвинутое на соискание премии, представляются:</w:t>
      </w:r>
    </w:p>
    <w:p w:rsidR="00E66974" w:rsidRPr="00AA5999" w:rsidRDefault="00E66974" w:rsidP="00DC74A7">
      <w:pPr>
        <w:pStyle w:val="a3"/>
        <w:spacing w:before="0" w:beforeAutospacing="0" w:after="0" w:afterAutospacing="0" w:line="360" w:lineRule="auto"/>
        <w:jc w:val="both"/>
      </w:pPr>
      <w:r w:rsidRPr="00AA5999">
        <w:t>- справка, в которой указывается заголовок произведения, время и место его публикации (выхода в эфир);</w:t>
      </w:r>
    </w:p>
    <w:p w:rsidR="00E66974" w:rsidRPr="00AA5999" w:rsidRDefault="00E66974" w:rsidP="00DC74A7">
      <w:pPr>
        <w:pStyle w:val="a3"/>
        <w:spacing w:before="0" w:beforeAutospacing="0" w:after="0" w:afterAutospacing="0" w:line="360" w:lineRule="auto"/>
        <w:jc w:val="both"/>
      </w:pPr>
      <w:r w:rsidRPr="00AA5999">
        <w:t>- справка автора с указанием фамилии, имени, отчества, места работы, служебного и домашнего адреса, телефонов (в т.ч. мобильного) и электронной почты;</w:t>
      </w:r>
    </w:p>
    <w:p w:rsidR="00E66974" w:rsidRPr="00AA5999" w:rsidRDefault="00E66974" w:rsidP="00DC74A7">
      <w:pPr>
        <w:pStyle w:val="a3"/>
        <w:spacing w:before="0" w:beforeAutospacing="0" w:after="0" w:afterAutospacing="0" w:line="360" w:lineRule="auto"/>
        <w:jc w:val="both"/>
      </w:pPr>
      <w:r w:rsidRPr="00AA5999">
        <w:t>- для теле- и радиопередач – эфирная справка.</w:t>
      </w:r>
    </w:p>
    <w:p w:rsidR="00882D17" w:rsidRPr="00AA5999" w:rsidRDefault="006B036C" w:rsidP="00882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.4. </w:t>
      </w:r>
      <w:r w:rsidR="00882D17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должна </w:t>
      </w:r>
      <w:r w:rsidR="00882D17" w:rsidRPr="00AA5999">
        <w:rPr>
          <w:rFonts w:ascii="Times New Roman" w:hAnsi="Times New Roman" w:cs="Times New Roman"/>
          <w:sz w:val="24"/>
          <w:szCs w:val="24"/>
        </w:rPr>
        <w:t xml:space="preserve">раскрывать тему совершенствование взаимодействия СМИ, общественных объединений и государственных структур, введение в практику принципа социального партнерства и взаимной ответственности, а также развитие сотрудничества </w:t>
      </w:r>
      <w:r w:rsidR="00882D17" w:rsidRPr="00AA5999">
        <w:rPr>
          <w:rFonts w:ascii="Times New Roman" w:hAnsi="Times New Roman" w:cs="Times New Roman"/>
          <w:sz w:val="24"/>
          <w:szCs w:val="24"/>
        </w:rPr>
        <w:lastRenderedPageBreak/>
        <w:t>общественных организаций для решения социально-экономических проблем, а также роли общественных объединений в борьбе с коррупцией.</w:t>
      </w:r>
    </w:p>
    <w:p w:rsidR="00882D17" w:rsidRPr="00AA5999" w:rsidRDefault="00DC74A7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hAnsi="Times New Roman" w:cs="Times New Roman"/>
          <w:sz w:val="24"/>
          <w:szCs w:val="24"/>
        </w:rPr>
        <w:t>3.5</w:t>
      </w:r>
      <w:r w:rsidR="006B036C" w:rsidRPr="00AA5999">
        <w:rPr>
          <w:rFonts w:ascii="Times New Roman" w:hAnsi="Times New Roman" w:cs="Times New Roman"/>
          <w:sz w:val="24"/>
          <w:szCs w:val="24"/>
        </w:rPr>
        <w:t xml:space="preserve">. </w:t>
      </w:r>
      <w:r w:rsidR="00882D1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оценки конкурсных материалов являются:</w:t>
      </w:r>
    </w:p>
    <w:p w:rsidR="00882D17" w:rsidRPr="00AA5999" w:rsidRDefault="00882D17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строгое соответствие тематике конкурса,</w:t>
      </w:r>
    </w:p>
    <w:p w:rsidR="00882D17" w:rsidRPr="00AA5999" w:rsidRDefault="00882D17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полнота и объективность раскрытия темы,</w:t>
      </w:r>
    </w:p>
    <w:p w:rsidR="00882D17" w:rsidRPr="00AA5999" w:rsidRDefault="00882D17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творческий подход,</w:t>
      </w:r>
    </w:p>
    <w:p w:rsidR="00882D17" w:rsidRPr="00AA5999" w:rsidRDefault="00882D17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и качество работы.</w:t>
      </w:r>
    </w:p>
    <w:p w:rsidR="00E66974" w:rsidRPr="00AA5999" w:rsidRDefault="00DC74A7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6B036C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должн</w:t>
      </w:r>
      <w:r w:rsidR="00882D1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быть создана на русском языке. </w:t>
      </w:r>
      <w:r w:rsidR="00E66974" w:rsidRPr="00AA5999">
        <w:rPr>
          <w:rFonts w:ascii="Times New Roman" w:hAnsi="Times New Roman" w:cs="Times New Roman"/>
          <w:sz w:val="24"/>
          <w:szCs w:val="24"/>
        </w:rPr>
        <w:t>Материалы на национальных языках сопровождаются кратким изложением содержания на русский язык.</w:t>
      </w:r>
      <w:r w:rsidR="00E66974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6974" w:rsidRPr="00E66974" w:rsidRDefault="00DC74A7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6B036C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2D1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работы могут быть представлены в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жанра</w:t>
      </w:r>
      <w:r w:rsidR="00882D1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х статей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очерк</w:t>
      </w:r>
      <w:r w:rsidR="00882D1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репортаж</w:t>
      </w:r>
      <w:r w:rsidR="00882D1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сюжет</w:t>
      </w:r>
      <w:r w:rsidR="00882D1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обозрений, интервью, публицистики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журналистско</w:t>
      </w:r>
      <w:r w:rsidR="00882D1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расследовани</w:t>
      </w:r>
      <w:r w:rsidR="00882D1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я, аналитики.</w:t>
      </w:r>
    </w:p>
    <w:p w:rsidR="00E66974" w:rsidRPr="00AA5999" w:rsidRDefault="00DC74A7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6B036C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печатной работы для журналистов печатных СМИ и интернет-изданий должен быть не менее 3 500 знаков, без учета пробелов; хронометраж теле- радио- репортажа, сюжета или интервью -  не более 1</w:t>
      </w:r>
      <w:r w:rsidR="00FC042A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5 минут.</w:t>
      </w:r>
    </w:p>
    <w:p w:rsidR="00AA5999" w:rsidRPr="00E66974" w:rsidRDefault="00AA5999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Присылаемые к участию в конкурсе работы должны быть изготовлены и опубликованы (транслированы в эфире) с </w:t>
      </w:r>
      <w:r w:rsidRPr="00AA5999">
        <w:rPr>
          <w:rFonts w:ascii="Times New Roman" w:hAnsi="Times New Roman" w:cs="Times New Roman"/>
          <w:sz w:val="24"/>
          <w:szCs w:val="24"/>
        </w:rPr>
        <w:t>1 декабря 2017г. до 1</w:t>
      </w:r>
      <w:r w:rsidR="009727B0">
        <w:rPr>
          <w:rFonts w:ascii="Times New Roman" w:hAnsi="Times New Roman" w:cs="Times New Roman"/>
          <w:sz w:val="24"/>
          <w:szCs w:val="24"/>
        </w:rPr>
        <w:t>4</w:t>
      </w:r>
      <w:r w:rsidRPr="00AA5999">
        <w:rPr>
          <w:rFonts w:ascii="Times New Roman" w:hAnsi="Times New Roman" w:cs="Times New Roman"/>
          <w:sz w:val="24"/>
          <w:szCs w:val="24"/>
        </w:rPr>
        <w:t xml:space="preserve"> декабря 2018г. </w:t>
      </w:r>
    </w:p>
    <w:p w:rsidR="00E66974" w:rsidRPr="00AA5999" w:rsidRDefault="00DC74A7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AA5999" w:rsidRPr="00AA5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6B036C" w:rsidRPr="00AA5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Присланные на конкурс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работы </w:t>
      </w:r>
      <w:r w:rsidR="00FC042A" w:rsidRPr="00AA5999">
        <w:rPr>
          <w:rFonts w:ascii="Times New Roman" w:hAnsi="Times New Roman" w:cs="Times New Roman"/>
          <w:sz w:val="24"/>
          <w:szCs w:val="24"/>
        </w:rPr>
        <w:t>рассматриваются конкурной комиссией. Оценка каждого материала проводится голосованием комиссии</w:t>
      </w:r>
      <w:r w:rsidR="009727B0">
        <w:rPr>
          <w:rFonts w:ascii="Times New Roman" w:hAnsi="Times New Roman" w:cs="Times New Roman"/>
          <w:sz w:val="24"/>
          <w:szCs w:val="24"/>
        </w:rPr>
        <w:t>. П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обедителем </w:t>
      </w: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участник, набравший наибольшее количество </w:t>
      </w:r>
      <w:r w:rsidR="006B036C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</w:t>
      </w: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B036C" w:rsidRPr="00E66974" w:rsidRDefault="006B036C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974" w:rsidRPr="00E66974" w:rsidRDefault="00DC74A7" w:rsidP="006B03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Общие и заключительные положения</w:t>
      </w:r>
    </w:p>
    <w:p w:rsidR="00E66974" w:rsidRPr="00E66974" w:rsidRDefault="006B036C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Работы, представленные участниками 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нем,  участникам 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рецензируются и не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возвращаются.</w:t>
      </w:r>
    </w:p>
    <w:p w:rsidR="00E66974" w:rsidRPr="00AA5999" w:rsidRDefault="006B036C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Возражения, апелляции, претензии по итогам 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принимаются.</w:t>
      </w:r>
    </w:p>
    <w:p w:rsidR="00DC74A7" w:rsidRPr="00E66974" w:rsidRDefault="00DC74A7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4.3.Материалы, поданные с нарушением срока, установленного п. 2.3 настоящего положения, не будут рассматриваться.</w:t>
      </w:r>
    </w:p>
    <w:p w:rsidR="00E66974" w:rsidRPr="00E66974" w:rsidRDefault="006B036C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FC042A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Лауреаты премии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(I место</w:t>
      </w:r>
      <w:r w:rsidR="00FC042A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и III места) награждаются почетными Дипломами и </w:t>
      </w:r>
      <w:r w:rsidR="00FC042A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денежными премиями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974" w:rsidRPr="00E66974" w:rsidRDefault="009727B0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Уплата налогов, предусмотренных законодательством РФ, производится участниками 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самостоятельно.</w:t>
      </w:r>
    </w:p>
    <w:p w:rsidR="00E66974" w:rsidRPr="00E66974" w:rsidRDefault="006B036C" w:rsidP="00FC04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расходы по участию в 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несу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самостоятельно.</w:t>
      </w:r>
    </w:p>
    <w:p w:rsidR="00E66974" w:rsidRPr="00E66974" w:rsidRDefault="006B036C" w:rsidP="00AA599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Торжественное награждение победителей будет проводиться в конце 201</w:t>
      </w:r>
      <w:r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г. М</w:t>
      </w:r>
      <w:r w:rsidR="00FC042A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ахачкала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Объявление о времени и месте торжественного награждения победителей и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лауреатов будет опубликовано на Интернет-сайте </w:t>
      </w:r>
      <w:hyperlink r:id="rId6" w:history="1">
        <w:r w:rsidR="00DC74A7" w:rsidRPr="00AA5999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www</w:t>
        </w:r>
        <w:r w:rsidR="00DC74A7" w:rsidRPr="00AA5999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.opdagestan.ru</w:t>
        </w:r>
      </w:hyperlink>
      <w:r w:rsidR="00DC74A7" w:rsidRPr="00AA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личное приглашение на церемонию награждения от Организато</w:t>
      </w:r>
      <w:r w:rsidR="00DC74A7" w:rsidRPr="00AA5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E66974" w:rsidRPr="00E66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D4D" w:rsidRPr="006B036C" w:rsidRDefault="00980D4D" w:rsidP="00FC04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0D4D" w:rsidRPr="006B036C" w:rsidSect="0098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B600D"/>
    <w:multiLevelType w:val="hybridMultilevel"/>
    <w:tmpl w:val="FB626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66974"/>
    <w:rsid w:val="00343693"/>
    <w:rsid w:val="00424C32"/>
    <w:rsid w:val="004275CB"/>
    <w:rsid w:val="006B036C"/>
    <w:rsid w:val="00882D17"/>
    <w:rsid w:val="008E6B05"/>
    <w:rsid w:val="009727B0"/>
    <w:rsid w:val="00980D4D"/>
    <w:rsid w:val="00AA5999"/>
    <w:rsid w:val="00AD2638"/>
    <w:rsid w:val="00C62400"/>
    <w:rsid w:val="00D8713C"/>
    <w:rsid w:val="00DC74A7"/>
    <w:rsid w:val="00E66974"/>
    <w:rsid w:val="00FC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D"/>
  </w:style>
  <w:style w:type="paragraph" w:styleId="1">
    <w:name w:val="heading 1"/>
    <w:basedOn w:val="a"/>
    <w:link w:val="10"/>
    <w:uiPriority w:val="9"/>
    <w:qFormat/>
    <w:rsid w:val="00E66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6974"/>
    <w:rPr>
      <w:b/>
      <w:bCs/>
    </w:rPr>
  </w:style>
  <w:style w:type="character" w:styleId="a5">
    <w:name w:val="Emphasis"/>
    <w:basedOn w:val="a0"/>
    <w:uiPriority w:val="20"/>
    <w:qFormat/>
    <w:rsid w:val="00E66974"/>
    <w:rPr>
      <w:i/>
      <w:iCs/>
    </w:rPr>
  </w:style>
  <w:style w:type="character" w:styleId="a6">
    <w:name w:val="Hyperlink"/>
    <w:basedOn w:val="a0"/>
    <w:uiPriority w:val="99"/>
    <w:unhideWhenUsed/>
    <w:rsid w:val="00E6697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6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6B036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7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dage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Шаим</dc:creator>
  <cp:lastModifiedBy>Админ</cp:lastModifiedBy>
  <cp:revision>4</cp:revision>
  <cp:lastPrinted>2018-11-26T09:10:00Z</cp:lastPrinted>
  <dcterms:created xsi:type="dcterms:W3CDTF">2018-11-26T08:26:00Z</dcterms:created>
  <dcterms:modified xsi:type="dcterms:W3CDTF">2018-11-28T12:41:00Z</dcterms:modified>
</cp:coreProperties>
</file>